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B86" w:rsidRPr="00B65255" w:rsidRDefault="00624E25" w:rsidP="00B65255">
      <w:pPr>
        <w:pStyle w:val="Bezodstpw"/>
        <w:rPr>
          <w:rFonts w:ascii="Arial" w:hAnsi="Arial" w:cs="Arial"/>
          <w:b/>
          <w:bCs/>
          <w:sz w:val="36"/>
          <w:szCs w:val="36"/>
        </w:rPr>
      </w:pPr>
      <w:r>
        <w:rPr>
          <w:rFonts w:ascii="Times New Roman" w:hAnsi="Times New Roman" w:cs="Times New Roman"/>
        </w:rPr>
        <w:t xml:space="preserve">    </w:t>
      </w:r>
      <w:r w:rsidR="005C3B86">
        <w:rPr>
          <w:b/>
          <w:noProof/>
          <w:lang w:eastAsia="pl-PL"/>
        </w:rPr>
        <w:drawing>
          <wp:inline distT="0" distB="0" distL="0" distR="0" wp14:anchorId="1C4B9590" wp14:editId="1AB584AA">
            <wp:extent cx="752475" cy="752475"/>
            <wp:effectExtent l="0" t="0" r="9525" b="9525"/>
            <wp:docPr id="2" name="Obraz 2" descr="logo sitk now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itk nowe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255">
        <w:rPr>
          <w:b/>
          <w:bCs/>
          <w:sz w:val="32"/>
          <w:szCs w:val="32"/>
        </w:rPr>
        <w:tab/>
      </w:r>
      <w:r w:rsidR="00B65255">
        <w:rPr>
          <w:b/>
          <w:bCs/>
          <w:sz w:val="32"/>
          <w:szCs w:val="32"/>
        </w:rPr>
        <w:tab/>
      </w:r>
      <w:r w:rsidR="00B65255">
        <w:rPr>
          <w:b/>
          <w:bCs/>
          <w:sz w:val="32"/>
          <w:szCs w:val="32"/>
        </w:rPr>
        <w:tab/>
      </w:r>
      <w:r w:rsidR="00B65255">
        <w:rPr>
          <w:b/>
          <w:bCs/>
          <w:sz w:val="32"/>
          <w:szCs w:val="32"/>
        </w:rPr>
        <w:tab/>
      </w:r>
      <w:r w:rsidR="005C3B86" w:rsidRPr="00B65255">
        <w:rPr>
          <w:rFonts w:ascii="Arial" w:hAnsi="Arial" w:cs="Arial"/>
          <w:b/>
          <w:bCs/>
          <w:sz w:val="36"/>
          <w:szCs w:val="36"/>
        </w:rPr>
        <w:t>Komunikat 1</w:t>
      </w:r>
    </w:p>
    <w:p w:rsidR="00AB0875" w:rsidRPr="00B65255" w:rsidRDefault="00AB0875" w:rsidP="005C3B86">
      <w:pPr>
        <w:pStyle w:val="Default"/>
        <w:rPr>
          <w:b/>
          <w:bCs/>
          <w:sz w:val="36"/>
          <w:szCs w:val="36"/>
        </w:rPr>
      </w:pPr>
    </w:p>
    <w:p w:rsidR="005C3B86" w:rsidRPr="00B65255" w:rsidRDefault="005C3B86" w:rsidP="005C3B86">
      <w:pPr>
        <w:pStyle w:val="Default"/>
        <w:rPr>
          <w:b/>
          <w:bCs/>
        </w:rPr>
      </w:pPr>
      <w:r w:rsidRPr="00B65255">
        <w:rPr>
          <w:b/>
          <w:bCs/>
        </w:rPr>
        <w:t>ORGANIZATOR  KONFERENCJI</w:t>
      </w:r>
    </w:p>
    <w:p w:rsidR="005C3B86" w:rsidRPr="005C4A46" w:rsidRDefault="005C3B86" w:rsidP="005C3B86">
      <w:pPr>
        <w:pStyle w:val="Default"/>
        <w:rPr>
          <w:b/>
          <w:bCs/>
          <w:sz w:val="16"/>
          <w:szCs w:val="16"/>
        </w:rPr>
      </w:pPr>
    </w:p>
    <w:p w:rsidR="005C3B86" w:rsidRPr="00B65255" w:rsidRDefault="005C3B86" w:rsidP="00B65255">
      <w:pPr>
        <w:pStyle w:val="Default"/>
        <w:jc w:val="center"/>
      </w:pPr>
      <w:r w:rsidRPr="00B65255">
        <w:rPr>
          <w:b/>
          <w:bCs/>
        </w:rPr>
        <w:t>Stowarzyszenie Inżynierów i Techników Komunikacji RP</w:t>
      </w:r>
    </w:p>
    <w:p w:rsidR="005C3B86" w:rsidRPr="00B65255" w:rsidRDefault="005C3B86" w:rsidP="00B652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65255">
        <w:rPr>
          <w:rFonts w:ascii="Arial" w:hAnsi="Arial" w:cs="Arial"/>
          <w:b/>
          <w:bCs/>
          <w:color w:val="000000"/>
          <w:sz w:val="24"/>
          <w:szCs w:val="24"/>
        </w:rPr>
        <w:t>Oddział w Kielcach</w:t>
      </w:r>
    </w:p>
    <w:p w:rsidR="003D6A1F" w:rsidRPr="00B65255" w:rsidRDefault="003D6A1F" w:rsidP="005C3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3B86" w:rsidRPr="00B65255" w:rsidRDefault="003D6A1F" w:rsidP="005C3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65255">
        <w:rPr>
          <w:rFonts w:ascii="Arial" w:hAnsi="Arial" w:cs="Arial"/>
          <w:b/>
          <w:bCs/>
          <w:color w:val="000000"/>
          <w:sz w:val="24"/>
          <w:szCs w:val="24"/>
        </w:rPr>
        <w:t>SZÓSTA</w:t>
      </w:r>
      <w:r w:rsidR="00B2499D" w:rsidRPr="00B652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C3B86" w:rsidRPr="00B65255">
        <w:rPr>
          <w:rFonts w:ascii="Arial" w:hAnsi="Arial" w:cs="Arial"/>
          <w:b/>
          <w:bCs/>
          <w:color w:val="000000"/>
          <w:sz w:val="24"/>
          <w:szCs w:val="24"/>
        </w:rPr>
        <w:t xml:space="preserve"> KONFERENCJA NAUKOWO-TECHNICZNA</w:t>
      </w:r>
    </w:p>
    <w:p w:rsidR="005C3B86" w:rsidRPr="005C4A46" w:rsidRDefault="005C3B86" w:rsidP="005C3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D6A1F" w:rsidRPr="00B65255" w:rsidRDefault="005C3B86" w:rsidP="003D6A1F">
      <w:pPr>
        <w:tabs>
          <w:tab w:val="left" w:pos="1575"/>
        </w:tabs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B65255">
        <w:rPr>
          <w:rFonts w:ascii="Arial" w:hAnsi="Arial" w:cs="Arial"/>
          <w:b/>
          <w:sz w:val="24"/>
          <w:szCs w:val="24"/>
        </w:rPr>
        <w:t>„Innowacyjne</w:t>
      </w:r>
      <w:r w:rsidRPr="00B65255">
        <w:rPr>
          <w:rFonts w:ascii="Arial" w:hAnsi="Arial" w:cs="Arial"/>
          <w:sz w:val="24"/>
          <w:szCs w:val="24"/>
        </w:rPr>
        <w:t xml:space="preserve"> t</w:t>
      </w:r>
      <w:r w:rsidRPr="00B65255">
        <w:rPr>
          <w:rFonts w:ascii="Arial" w:hAnsi="Arial" w:cs="Arial"/>
          <w:b/>
          <w:iCs/>
          <w:sz w:val="24"/>
          <w:szCs w:val="24"/>
        </w:rPr>
        <w:t xml:space="preserve">echnologie w budowie, utrzymaniu, eksploatacji </w:t>
      </w:r>
      <w:r w:rsidR="005C4A46">
        <w:rPr>
          <w:rFonts w:ascii="Arial" w:hAnsi="Arial" w:cs="Arial"/>
          <w:b/>
          <w:iCs/>
          <w:sz w:val="24"/>
          <w:szCs w:val="24"/>
        </w:rPr>
        <w:t xml:space="preserve">                         </w:t>
      </w:r>
      <w:r w:rsidRPr="00B65255">
        <w:rPr>
          <w:rFonts w:ascii="Arial" w:hAnsi="Arial" w:cs="Arial"/>
          <w:b/>
          <w:iCs/>
          <w:sz w:val="24"/>
          <w:szCs w:val="24"/>
        </w:rPr>
        <w:t>urządzeń sterowania ruchem kolejowym</w:t>
      </w:r>
    </w:p>
    <w:p w:rsidR="005C3B86" w:rsidRPr="00B65255" w:rsidRDefault="005C3B86" w:rsidP="003D6A1F">
      <w:pPr>
        <w:tabs>
          <w:tab w:val="left" w:pos="157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65255">
        <w:rPr>
          <w:rFonts w:ascii="Arial" w:hAnsi="Arial" w:cs="Arial"/>
          <w:b/>
          <w:iCs/>
          <w:sz w:val="24"/>
          <w:szCs w:val="24"/>
        </w:rPr>
        <w:t>i łączności w kolejnictwie polskim”</w:t>
      </w:r>
    </w:p>
    <w:p w:rsidR="005C3B86" w:rsidRPr="00B65255" w:rsidRDefault="003D6A1F" w:rsidP="005C4A46">
      <w:pPr>
        <w:jc w:val="center"/>
        <w:rPr>
          <w:rFonts w:ascii="Arial" w:hAnsi="Arial" w:cs="Arial"/>
          <w:b/>
          <w:sz w:val="24"/>
          <w:szCs w:val="24"/>
        </w:rPr>
      </w:pPr>
      <w:r w:rsidRPr="00B65255">
        <w:rPr>
          <w:rFonts w:ascii="Arial" w:hAnsi="Arial" w:cs="Arial"/>
          <w:b/>
          <w:sz w:val="24"/>
          <w:szCs w:val="24"/>
        </w:rPr>
        <w:t>31 maja – 02 czerwca</w:t>
      </w:r>
      <w:r w:rsidR="00B2499D" w:rsidRPr="00B65255">
        <w:rPr>
          <w:rFonts w:ascii="Arial" w:hAnsi="Arial" w:cs="Arial"/>
          <w:b/>
          <w:sz w:val="24"/>
          <w:szCs w:val="24"/>
        </w:rPr>
        <w:t xml:space="preserve">  202</w:t>
      </w:r>
      <w:r w:rsidRPr="00B65255">
        <w:rPr>
          <w:rFonts w:ascii="Arial" w:hAnsi="Arial" w:cs="Arial"/>
          <w:b/>
          <w:sz w:val="24"/>
          <w:szCs w:val="24"/>
        </w:rPr>
        <w:t>3</w:t>
      </w:r>
      <w:r w:rsidR="005C3B86" w:rsidRPr="00B65255">
        <w:rPr>
          <w:rFonts w:ascii="Arial" w:hAnsi="Arial" w:cs="Arial"/>
          <w:b/>
          <w:sz w:val="24"/>
          <w:szCs w:val="24"/>
        </w:rPr>
        <w:t xml:space="preserve"> r.  </w:t>
      </w:r>
      <w:r w:rsidR="00B65255" w:rsidRPr="00B65255">
        <w:rPr>
          <w:rFonts w:ascii="Arial" w:hAnsi="Arial" w:cs="Arial"/>
          <w:b/>
          <w:sz w:val="24"/>
          <w:szCs w:val="24"/>
        </w:rPr>
        <w:t>w  GRAND Hotelu  w Kielcach</w:t>
      </w:r>
    </w:p>
    <w:p w:rsidR="005C3B86" w:rsidRPr="00B65255" w:rsidRDefault="005C3B86" w:rsidP="005C3B86">
      <w:pPr>
        <w:pStyle w:val="Bezodstpw"/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Zaproszono do udziału w Radzie Programowej  Konferencji:</w:t>
      </w:r>
    </w:p>
    <w:p w:rsidR="005C3B86" w:rsidRPr="00B65255" w:rsidRDefault="005C3B86" w:rsidP="005C3B86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 xml:space="preserve">Andrzej </w:t>
      </w:r>
      <w:r w:rsidR="00B2499D" w:rsidRPr="00B65255">
        <w:rPr>
          <w:rFonts w:ascii="Arial" w:hAnsi="Arial" w:cs="Arial"/>
          <w:sz w:val="24"/>
          <w:szCs w:val="24"/>
        </w:rPr>
        <w:t>Massel</w:t>
      </w:r>
      <w:r w:rsidRPr="00B65255">
        <w:rPr>
          <w:rFonts w:ascii="Arial" w:hAnsi="Arial" w:cs="Arial"/>
          <w:sz w:val="24"/>
          <w:szCs w:val="24"/>
        </w:rPr>
        <w:t xml:space="preserve"> – Dyrektor Instytutu Kolejnictwa</w:t>
      </w:r>
    </w:p>
    <w:p w:rsidR="005C3B86" w:rsidRPr="00B65255" w:rsidRDefault="005C3B86" w:rsidP="005C3B86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Ja</w:t>
      </w:r>
      <w:r w:rsidR="00B2499D" w:rsidRPr="00B65255">
        <w:rPr>
          <w:rFonts w:ascii="Arial" w:hAnsi="Arial" w:cs="Arial"/>
          <w:sz w:val="24"/>
          <w:szCs w:val="24"/>
        </w:rPr>
        <w:t>cek Paś</w:t>
      </w:r>
      <w:r w:rsidRPr="00B65255">
        <w:rPr>
          <w:rFonts w:ascii="Arial" w:hAnsi="Arial" w:cs="Arial"/>
          <w:sz w:val="24"/>
          <w:szCs w:val="24"/>
        </w:rPr>
        <w:t xml:space="preserve"> – Prezes  SITK RP</w:t>
      </w:r>
    </w:p>
    <w:p w:rsidR="005C3B86" w:rsidRDefault="005C3B86" w:rsidP="005C3B86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Ireneusz Merchel – Prezes PKP Polskie Linie Kolejowe S.A.</w:t>
      </w:r>
    </w:p>
    <w:p w:rsidR="00B643F1" w:rsidRDefault="00B643F1" w:rsidP="005C3B86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Marek Białek – Dyrektor Biura Automatyki i Telekomunikacji </w:t>
      </w:r>
      <w:r>
        <w:rPr>
          <w:rFonts w:ascii="Arial" w:hAnsi="Arial" w:cs="Arial"/>
          <w:sz w:val="24"/>
          <w:szCs w:val="24"/>
        </w:rPr>
        <w:br/>
        <w:t xml:space="preserve">                         PKP Polskie Linie Kolejowe S.A.</w:t>
      </w:r>
    </w:p>
    <w:p w:rsidR="00CD43DF" w:rsidRPr="00B65255" w:rsidRDefault="00CD43DF" w:rsidP="00CD43DF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Andrzej Kochan – Politechnika Warszawska</w:t>
      </w:r>
    </w:p>
    <w:p w:rsidR="00CD43DF" w:rsidRPr="00CD43DF" w:rsidRDefault="00CD43DF" w:rsidP="00CD43DF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Jakub Młyńczak – Politechnika Śląska</w:t>
      </w:r>
    </w:p>
    <w:p w:rsidR="00A165AF" w:rsidRPr="00B65255" w:rsidRDefault="00A165AF" w:rsidP="00A165AF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Roman Pniewski – U</w:t>
      </w:r>
      <w:r w:rsidR="00B65255" w:rsidRPr="00B65255">
        <w:rPr>
          <w:rFonts w:ascii="Arial" w:hAnsi="Arial" w:cs="Arial"/>
          <w:sz w:val="24"/>
          <w:szCs w:val="24"/>
        </w:rPr>
        <w:t xml:space="preserve">niwersytet </w:t>
      </w:r>
      <w:r w:rsidRPr="00B65255">
        <w:rPr>
          <w:rFonts w:ascii="Arial" w:hAnsi="Arial" w:cs="Arial"/>
          <w:sz w:val="24"/>
          <w:szCs w:val="24"/>
        </w:rPr>
        <w:t>T</w:t>
      </w:r>
      <w:r w:rsidR="00B65255" w:rsidRPr="00B65255">
        <w:rPr>
          <w:rFonts w:ascii="Arial" w:hAnsi="Arial" w:cs="Arial"/>
          <w:sz w:val="24"/>
          <w:szCs w:val="24"/>
        </w:rPr>
        <w:t>echniczno-</w:t>
      </w:r>
      <w:r w:rsidRPr="00B65255">
        <w:rPr>
          <w:rFonts w:ascii="Arial" w:hAnsi="Arial" w:cs="Arial"/>
          <w:sz w:val="24"/>
          <w:szCs w:val="24"/>
        </w:rPr>
        <w:t>H</w:t>
      </w:r>
      <w:r w:rsidR="00B65255" w:rsidRPr="00B65255">
        <w:rPr>
          <w:rFonts w:ascii="Arial" w:hAnsi="Arial" w:cs="Arial"/>
          <w:sz w:val="24"/>
          <w:szCs w:val="24"/>
        </w:rPr>
        <w:t>umanistyczny</w:t>
      </w:r>
      <w:r w:rsidRPr="00B65255">
        <w:rPr>
          <w:rFonts w:ascii="Arial" w:hAnsi="Arial" w:cs="Arial"/>
          <w:sz w:val="24"/>
          <w:szCs w:val="24"/>
        </w:rPr>
        <w:t xml:space="preserve"> Radom</w:t>
      </w:r>
    </w:p>
    <w:p w:rsidR="00A165AF" w:rsidRDefault="00A165AF" w:rsidP="00A165AF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Mieczysław Kornaszewski –</w:t>
      </w:r>
      <w:r w:rsidR="00B65255" w:rsidRPr="00B65255">
        <w:rPr>
          <w:rFonts w:ascii="Arial" w:hAnsi="Arial" w:cs="Arial"/>
          <w:sz w:val="24"/>
          <w:szCs w:val="24"/>
        </w:rPr>
        <w:t xml:space="preserve"> Uniwersytet Techniczno-Humanistyczny </w:t>
      </w:r>
      <w:r w:rsidRPr="00B65255">
        <w:rPr>
          <w:rFonts w:ascii="Arial" w:hAnsi="Arial" w:cs="Arial"/>
          <w:sz w:val="24"/>
          <w:szCs w:val="24"/>
        </w:rPr>
        <w:t>Radom</w:t>
      </w:r>
    </w:p>
    <w:p w:rsidR="00CD43DF" w:rsidRPr="00CD43DF" w:rsidRDefault="00CD43DF" w:rsidP="00CD43DF">
      <w:pPr>
        <w:pStyle w:val="Bezodstpw"/>
        <w:ind w:left="720"/>
        <w:rPr>
          <w:rFonts w:ascii="Arial" w:hAnsi="Arial" w:cs="Arial"/>
          <w:sz w:val="16"/>
          <w:szCs w:val="16"/>
        </w:rPr>
      </w:pPr>
    </w:p>
    <w:p w:rsidR="005C3B86" w:rsidRPr="00B65255" w:rsidRDefault="005C3B86" w:rsidP="005C3B86">
      <w:pPr>
        <w:pStyle w:val="Bezodstpw"/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Do udziału w konferencji zostali zaproszeni:</w:t>
      </w:r>
    </w:p>
    <w:p w:rsidR="005C3B86" w:rsidRDefault="005C3B86" w:rsidP="005C3B8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Instytut Kolejnictwa.</w:t>
      </w:r>
    </w:p>
    <w:p w:rsidR="0046154F" w:rsidRPr="00B65255" w:rsidRDefault="0046154F" w:rsidP="005C3B8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Urząd Transportu Kolejowego.</w:t>
      </w:r>
    </w:p>
    <w:p w:rsidR="005C3B86" w:rsidRPr="00B65255" w:rsidRDefault="005C3B86" w:rsidP="005C3B8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Politechnika Warszawska.</w:t>
      </w:r>
    </w:p>
    <w:p w:rsidR="005C3B86" w:rsidRDefault="005C3B86" w:rsidP="005C3B8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Politechnika Śląska.</w:t>
      </w:r>
    </w:p>
    <w:p w:rsidR="0046154F" w:rsidRPr="00B65255" w:rsidRDefault="0046154F" w:rsidP="005C3B8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Politechnika Świętokrzyska.</w:t>
      </w:r>
    </w:p>
    <w:p w:rsidR="005C3B86" w:rsidRPr="00B65255" w:rsidRDefault="005C3B86" w:rsidP="005C3B8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Uniwersytet Technologiczno-Humanistyczny w Radomiu.</w:t>
      </w:r>
    </w:p>
    <w:p w:rsidR="005C3B86" w:rsidRPr="00B65255" w:rsidRDefault="005C3B86" w:rsidP="005C3B8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PKP Polskie Linie Kolejowe S.A.  – Pracownicy Centrali i Zakładów Linii Kolejowych.</w:t>
      </w:r>
    </w:p>
    <w:p w:rsidR="005C3B86" w:rsidRPr="00B65255" w:rsidRDefault="005C3B86" w:rsidP="005C3B8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 xml:space="preserve">Przedstawiciele </w:t>
      </w:r>
      <w:r w:rsidR="00DE567E">
        <w:rPr>
          <w:rFonts w:ascii="Arial" w:hAnsi="Arial" w:cs="Arial"/>
          <w:sz w:val="24"/>
          <w:szCs w:val="24"/>
        </w:rPr>
        <w:t>Z</w:t>
      </w:r>
      <w:r w:rsidRPr="00B65255">
        <w:rPr>
          <w:rFonts w:ascii="Arial" w:hAnsi="Arial" w:cs="Arial"/>
          <w:sz w:val="24"/>
          <w:szCs w:val="24"/>
        </w:rPr>
        <w:t>arządców infrastruktury kolejowej.</w:t>
      </w:r>
    </w:p>
    <w:p w:rsidR="005C3B86" w:rsidRPr="00B65255" w:rsidRDefault="005C3B86" w:rsidP="005C3B86">
      <w:pPr>
        <w:pStyle w:val="Bezodstpw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Producenci oraz Wykonawcy.</w:t>
      </w:r>
    </w:p>
    <w:p w:rsidR="005C3B86" w:rsidRPr="00CD43DF" w:rsidRDefault="005C3B86" w:rsidP="005C3B86">
      <w:pPr>
        <w:pStyle w:val="Default"/>
        <w:rPr>
          <w:i/>
          <w:sz w:val="16"/>
          <w:szCs w:val="16"/>
        </w:rPr>
      </w:pPr>
    </w:p>
    <w:p w:rsidR="00D019BE" w:rsidRDefault="003D6A1F" w:rsidP="00D019BE">
      <w:pPr>
        <w:pStyle w:val="Default"/>
        <w:rPr>
          <w:b/>
          <w:i/>
        </w:rPr>
      </w:pPr>
      <w:r w:rsidRPr="00B65255">
        <w:rPr>
          <w:b/>
          <w:i/>
        </w:rPr>
        <w:t>Celem konferencji jest:</w:t>
      </w:r>
    </w:p>
    <w:p w:rsidR="00300A1F" w:rsidRPr="00D019BE" w:rsidRDefault="00300A1F" w:rsidP="001F1FCA">
      <w:pPr>
        <w:pStyle w:val="Default"/>
        <w:numPr>
          <w:ilvl w:val="0"/>
          <w:numId w:val="15"/>
        </w:numPr>
        <w:ind w:left="284" w:hanging="284"/>
        <w:jc w:val="both"/>
        <w:rPr>
          <w:b/>
          <w:i/>
        </w:rPr>
      </w:pPr>
      <w:r w:rsidRPr="00B65255">
        <w:rPr>
          <w:color w:val="auto"/>
        </w:rPr>
        <w:t>Przekazanie i wymiana informacji, wiedzy oraz d</w:t>
      </w:r>
      <w:r w:rsidR="00145C6D">
        <w:rPr>
          <w:color w:val="auto"/>
        </w:rPr>
        <w:t xml:space="preserve">oświadczeń z zakresu sterowania </w:t>
      </w:r>
      <w:r w:rsidRPr="00B65255">
        <w:rPr>
          <w:color w:val="auto"/>
        </w:rPr>
        <w:t xml:space="preserve">ruchem kolejowym i telekomunikacji kolejowej.  </w:t>
      </w:r>
    </w:p>
    <w:p w:rsidR="00300A1F" w:rsidRPr="00B65255" w:rsidRDefault="00300A1F" w:rsidP="001F1FCA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B65255">
        <w:rPr>
          <w:color w:val="auto"/>
        </w:rPr>
        <w:t xml:space="preserve">Poszerzanie wiedzy z zakresu budowy, utrzymania, eksploatacji urządzeń sterowania ruchem kolejowym i telekomunikacji kadry specjalistów i ekspertów. </w:t>
      </w:r>
    </w:p>
    <w:p w:rsidR="00300A1F" w:rsidRPr="00B65255" w:rsidRDefault="00300A1F" w:rsidP="001F1FCA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B65255">
        <w:rPr>
          <w:color w:val="auto"/>
        </w:rPr>
        <w:t xml:space="preserve">Poszukiwanie innowacyjnych rozwiązań w obszarze inwestycji, eksploatacji, utrzymania, modernizacji oraz projektowania. </w:t>
      </w:r>
    </w:p>
    <w:p w:rsidR="00300A1F" w:rsidRPr="00B65255" w:rsidRDefault="00300A1F" w:rsidP="001F1FCA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</w:rPr>
      </w:pPr>
      <w:r w:rsidRPr="00B65255">
        <w:rPr>
          <w:color w:val="auto"/>
        </w:rPr>
        <w:t xml:space="preserve">Wdrażanie nowych technik i technologii będących elementem działań na rzecz poprawy poziomu bezpieczeństwa w infrastrukturze kolejowej udostępnionej na potrzeby ruchu kolejowego. </w:t>
      </w:r>
    </w:p>
    <w:p w:rsidR="005C3B86" w:rsidRPr="00CD43DF" w:rsidRDefault="005C3B86" w:rsidP="005C3B86">
      <w:pPr>
        <w:pStyle w:val="Default"/>
        <w:rPr>
          <w:b/>
          <w:bCs/>
          <w:color w:val="auto"/>
          <w:sz w:val="16"/>
          <w:szCs w:val="16"/>
        </w:rPr>
      </w:pPr>
    </w:p>
    <w:p w:rsidR="002D2138" w:rsidRPr="00B65255" w:rsidRDefault="002D2138" w:rsidP="003D3AED">
      <w:pPr>
        <w:pStyle w:val="Bezodstpw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B65255">
        <w:rPr>
          <w:rFonts w:ascii="Arial" w:hAnsi="Arial" w:cs="Arial"/>
          <w:b/>
          <w:i/>
          <w:sz w:val="24"/>
          <w:szCs w:val="24"/>
        </w:rPr>
        <w:t xml:space="preserve">Tematyka konferencji </w:t>
      </w:r>
      <w:r w:rsidRPr="00B65255">
        <w:rPr>
          <w:rFonts w:ascii="Arial" w:hAnsi="Arial" w:cs="Arial"/>
          <w:b/>
          <w:i/>
          <w:iCs/>
          <w:sz w:val="24"/>
          <w:szCs w:val="24"/>
        </w:rPr>
        <w:t xml:space="preserve"> będzie obejmować:</w:t>
      </w:r>
    </w:p>
    <w:p w:rsidR="002D2138" w:rsidRPr="00B65255" w:rsidRDefault="002D2138" w:rsidP="003D3A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Wyzwania związane z realizacją inwestycji</w:t>
      </w:r>
      <w:r w:rsidR="00420AB6" w:rsidRPr="00B65255">
        <w:rPr>
          <w:rFonts w:ascii="Arial" w:hAnsi="Arial" w:cs="Arial"/>
          <w:sz w:val="24"/>
          <w:szCs w:val="24"/>
        </w:rPr>
        <w:t>.</w:t>
      </w:r>
      <w:r w:rsidRPr="00B65255">
        <w:rPr>
          <w:rFonts w:ascii="Arial" w:hAnsi="Arial" w:cs="Arial"/>
          <w:sz w:val="24"/>
          <w:szCs w:val="24"/>
        </w:rPr>
        <w:t>.</w:t>
      </w:r>
    </w:p>
    <w:p w:rsidR="002D2138" w:rsidRPr="00B65255" w:rsidRDefault="002D2138" w:rsidP="003D3A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lastRenderedPageBreak/>
        <w:t>Doświadczenia w organizacji ruchu w zakresie bieżącej eksploatacji  oraz  w trakcie realizacji zadań remontowo –  inwestycyjnych w zakresie</w:t>
      </w:r>
      <w:r w:rsidRPr="00B652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B65255">
        <w:rPr>
          <w:rFonts w:ascii="Arial" w:hAnsi="Arial" w:cs="Arial"/>
          <w:sz w:val="24"/>
          <w:szCs w:val="24"/>
        </w:rPr>
        <w:t>stosowanych  procedur oraz  ocena efektywności tych procesów i  propozycje rozwiązań   optymalizujących ich organizację .</w:t>
      </w:r>
    </w:p>
    <w:p w:rsidR="002D2138" w:rsidRPr="00B65255" w:rsidRDefault="003D6A1F" w:rsidP="003D3A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C</w:t>
      </w:r>
      <w:r w:rsidR="002D2138" w:rsidRPr="00B65255">
        <w:rPr>
          <w:rFonts w:ascii="Arial" w:hAnsi="Arial" w:cs="Arial"/>
          <w:sz w:val="24"/>
          <w:szCs w:val="24"/>
        </w:rPr>
        <w:t xml:space="preserve">ertyfikacja, interoperacyjność oraz  bezpieczeństwo </w:t>
      </w:r>
      <w:r w:rsidRPr="00B65255">
        <w:rPr>
          <w:rFonts w:ascii="Arial" w:hAnsi="Arial" w:cs="Arial"/>
          <w:sz w:val="24"/>
          <w:szCs w:val="24"/>
        </w:rPr>
        <w:t>ruchu kolejowego</w:t>
      </w:r>
      <w:r w:rsidR="002D2138" w:rsidRPr="00B65255">
        <w:rPr>
          <w:rFonts w:ascii="Arial" w:hAnsi="Arial" w:cs="Arial"/>
          <w:sz w:val="24"/>
          <w:szCs w:val="24"/>
        </w:rPr>
        <w:t xml:space="preserve">.  </w:t>
      </w:r>
    </w:p>
    <w:p w:rsidR="002D2138" w:rsidRPr="00B65255" w:rsidRDefault="003D6A1F" w:rsidP="003D3AED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I</w:t>
      </w:r>
      <w:r w:rsidR="002D2138" w:rsidRPr="00B65255">
        <w:rPr>
          <w:rFonts w:ascii="Arial" w:hAnsi="Arial" w:cs="Arial"/>
          <w:sz w:val="24"/>
          <w:szCs w:val="24"/>
        </w:rPr>
        <w:t>nterfejs</w:t>
      </w:r>
      <w:r w:rsidRPr="00B65255">
        <w:rPr>
          <w:rFonts w:ascii="Arial" w:hAnsi="Arial" w:cs="Arial"/>
          <w:sz w:val="24"/>
          <w:szCs w:val="24"/>
        </w:rPr>
        <w:t>y</w:t>
      </w:r>
      <w:r w:rsidR="002D2138" w:rsidRPr="00B65255">
        <w:rPr>
          <w:rFonts w:ascii="Arial" w:hAnsi="Arial" w:cs="Arial"/>
          <w:sz w:val="24"/>
          <w:szCs w:val="24"/>
        </w:rPr>
        <w:t xml:space="preserve"> w systemach sterowania ruchem kolejowym.</w:t>
      </w:r>
    </w:p>
    <w:p w:rsidR="003D6A1F" w:rsidRPr="00B65255" w:rsidRDefault="003D6A1F" w:rsidP="003D3AED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65255">
        <w:t xml:space="preserve">Strategia rozwoju zarządcy infrastruktur w obszarze </w:t>
      </w:r>
      <w:r w:rsidRPr="00B65255">
        <w:rPr>
          <w:color w:val="auto"/>
        </w:rPr>
        <w:t xml:space="preserve">sterowania ruchem kolejowym i telekomunikacji kolejowej.  </w:t>
      </w:r>
    </w:p>
    <w:p w:rsidR="005C3B86" w:rsidRPr="00B65255" w:rsidRDefault="00420AB6" w:rsidP="003D3AE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65255">
        <w:rPr>
          <w:rFonts w:ascii="Arial" w:hAnsi="Arial" w:cs="Arial"/>
          <w:sz w:val="24"/>
          <w:szCs w:val="24"/>
        </w:rPr>
        <w:t>Prezentacje działalności firm realizujących dostawy i usługi  na rzecz   infrastruktury kolejowej.</w:t>
      </w:r>
      <w:r w:rsidR="005C3B86" w:rsidRPr="00B65255">
        <w:rPr>
          <w:rFonts w:ascii="Arial" w:hAnsi="Arial" w:cs="Arial"/>
          <w:sz w:val="24"/>
          <w:szCs w:val="24"/>
        </w:rPr>
        <w:t xml:space="preserve">      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b/>
          <w:bCs/>
          <w:color w:val="auto"/>
        </w:rPr>
        <w:t xml:space="preserve">WARUNKI UCZESTNICTWA 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Warunkiem uczestnictwa w konferencji jest przesłanie wypełnionej karty zgłoszenia uczestnictwa (pocztą, lub e-mailem) na adres: 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Stowarzyszenie Inżynierów i Techników Komunikacji RP Zarząd Oddziału w Kielcach 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25-501 Kielce, ul Sienkiewicza 48, tel.  608 608 426, </w:t>
      </w:r>
      <w:r w:rsidR="00B30246" w:rsidRPr="00B65255">
        <w:rPr>
          <w:color w:val="auto"/>
        </w:rPr>
        <w:t xml:space="preserve">608 616 </w:t>
      </w:r>
      <w:r w:rsidR="0046154F">
        <w:rPr>
          <w:color w:val="auto"/>
        </w:rPr>
        <w:t>724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 e-mail: sitk.kielce@idsl.pl , 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>oraz dokonanie wpłaty wg</w:t>
      </w:r>
      <w:r w:rsidR="00CD43DF">
        <w:rPr>
          <w:color w:val="auto"/>
        </w:rPr>
        <w:t>.</w:t>
      </w:r>
      <w:r w:rsidRPr="00B65255">
        <w:rPr>
          <w:color w:val="auto"/>
        </w:rPr>
        <w:t xml:space="preserve"> karty zgłoszenia.</w:t>
      </w:r>
    </w:p>
    <w:p w:rsidR="005C3B86" w:rsidRPr="00B65255" w:rsidRDefault="005C3B86" w:rsidP="005C3B86">
      <w:pPr>
        <w:pStyle w:val="Default"/>
        <w:rPr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751"/>
      </w:tblGrid>
      <w:tr w:rsidR="005C3B86" w:rsidRPr="00B65255" w:rsidTr="00CD43DF">
        <w:trPr>
          <w:trHeight w:val="94"/>
        </w:trPr>
        <w:tc>
          <w:tcPr>
            <w:tcW w:w="5070" w:type="dxa"/>
            <w:hideMark/>
          </w:tcPr>
          <w:p w:rsidR="005C3B86" w:rsidRPr="00B65255" w:rsidRDefault="005C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TERMINARZ </w:t>
            </w:r>
          </w:p>
          <w:p w:rsidR="005C3B86" w:rsidRPr="00B65255" w:rsidRDefault="005C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255">
              <w:rPr>
                <w:rFonts w:ascii="Arial" w:hAnsi="Arial" w:cs="Arial"/>
                <w:color w:val="000000"/>
                <w:sz w:val="24"/>
                <w:szCs w:val="24"/>
              </w:rPr>
              <w:t xml:space="preserve">● zgłoszenie uczestnictwa do dnia </w:t>
            </w:r>
          </w:p>
        </w:tc>
        <w:tc>
          <w:tcPr>
            <w:tcW w:w="3751" w:type="dxa"/>
          </w:tcPr>
          <w:p w:rsidR="005C3B86" w:rsidRPr="00B65255" w:rsidRDefault="005C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C3B86" w:rsidRDefault="002D2138" w:rsidP="00B3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B3024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5C3B8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</w:t>
            </w:r>
            <w:r w:rsidR="00B3024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.202</w:t>
            </w:r>
            <w:r w:rsidR="00B3024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5C3B8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r. </w:t>
            </w:r>
          </w:p>
          <w:p w:rsidR="00B65255" w:rsidRPr="00B65255" w:rsidRDefault="00B65255" w:rsidP="00B3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C3B86" w:rsidRPr="00B65255" w:rsidTr="00CD43DF">
        <w:trPr>
          <w:trHeight w:val="94"/>
        </w:trPr>
        <w:tc>
          <w:tcPr>
            <w:tcW w:w="5070" w:type="dxa"/>
            <w:hideMark/>
          </w:tcPr>
          <w:p w:rsidR="005C3B86" w:rsidRPr="00B65255" w:rsidRDefault="005C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255">
              <w:rPr>
                <w:rFonts w:ascii="Arial" w:hAnsi="Arial" w:cs="Arial"/>
                <w:color w:val="000000"/>
                <w:sz w:val="24"/>
                <w:szCs w:val="24"/>
              </w:rPr>
              <w:t xml:space="preserve">● nadsyłanie </w:t>
            </w:r>
            <w:r w:rsidR="00FA585A">
              <w:rPr>
                <w:rFonts w:ascii="Arial" w:hAnsi="Arial" w:cs="Arial"/>
                <w:color w:val="000000"/>
                <w:sz w:val="24"/>
                <w:szCs w:val="24"/>
              </w:rPr>
              <w:t>tematów</w:t>
            </w:r>
            <w:r w:rsidRPr="00B65255">
              <w:rPr>
                <w:rFonts w:ascii="Arial" w:hAnsi="Arial" w:cs="Arial"/>
                <w:color w:val="000000"/>
                <w:sz w:val="24"/>
                <w:szCs w:val="24"/>
              </w:rPr>
              <w:t xml:space="preserve"> referatów </w:t>
            </w:r>
          </w:p>
        </w:tc>
        <w:tc>
          <w:tcPr>
            <w:tcW w:w="3751" w:type="dxa"/>
            <w:hideMark/>
          </w:tcPr>
          <w:p w:rsidR="005C3B86" w:rsidRDefault="00B30246" w:rsidP="00B3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5C3B8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</w:t>
            </w:r>
            <w:r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2D2138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.202</w:t>
            </w:r>
            <w:r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5C3B8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r. </w:t>
            </w:r>
          </w:p>
          <w:p w:rsidR="00CD43DF" w:rsidRPr="00CD43DF" w:rsidRDefault="00CD43DF" w:rsidP="00B3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C3B86" w:rsidRPr="00B65255" w:rsidTr="00CD43DF">
        <w:trPr>
          <w:trHeight w:val="94"/>
        </w:trPr>
        <w:tc>
          <w:tcPr>
            <w:tcW w:w="5070" w:type="dxa"/>
            <w:hideMark/>
          </w:tcPr>
          <w:p w:rsidR="005C3B86" w:rsidRDefault="005C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255">
              <w:rPr>
                <w:rFonts w:ascii="Arial" w:hAnsi="Arial" w:cs="Arial"/>
                <w:color w:val="000000"/>
                <w:sz w:val="24"/>
                <w:szCs w:val="24"/>
              </w:rPr>
              <w:t xml:space="preserve">● przesłanie opłaty za udział w konferencji </w:t>
            </w:r>
          </w:p>
          <w:p w:rsidR="00CD43DF" w:rsidRPr="00CD43DF" w:rsidRDefault="00CD43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51" w:type="dxa"/>
            <w:hideMark/>
          </w:tcPr>
          <w:p w:rsidR="005C3B86" w:rsidRPr="00B65255" w:rsidRDefault="002D2138" w:rsidP="00B3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B3024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5C3B8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</w:t>
            </w:r>
            <w:r w:rsidR="00B3024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5.2023</w:t>
            </w:r>
            <w:r w:rsidR="005C3B8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r. </w:t>
            </w:r>
          </w:p>
        </w:tc>
      </w:tr>
      <w:tr w:rsidR="005C3B86" w:rsidRPr="00B65255" w:rsidTr="00CD43DF">
        <w:trPr>
          <w:trHeight w:val="94"/>
        </w:trPr>
        <w:tc>
          <w:tcPr>
            <w:tcW w:w="5070" w:type="dxa"/>
            <w:hideMark/>
          </w:tcPr>
          <w:p w:rsidR="005C3B86" w:rsidRPr="00B65255" w:rsidRDefault="005C3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255">
              <w:rPr>
                <w:rFonts w:ascii="Arial" w:hAnsi="Arial" w:cs="Arial"/>
                <w:color w:val="000000"/>
                <w:sz w:val="24"/>
                <w:szCs w:val="24"/>
              </w:rPr>
              <w:t xml:space="preserve">● wysłanie komunikatu nr 2 do  uczestników </w:t>
            </w:r>
          </w:p>
        </w:tc>
        <w:tc>
          <w:tcPr>
            <w:tcW w:w="3751" w:type="dxa"/>
            <w:hideMark/>
          </w:tcPr>
          <w:p w:rsidR="005C3B86" w:rsidRPr="00B65255" w:rsidRDefault="00B30246" w:rsidP="00B30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5C3B8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.0</w:t>
            </w:r>
            <w:r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5.2023</w:t>
            </w:r>
            <w:r w:rsidR="005C3B86" w:rsidRPr="00B6525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r. </w:t>
            </w:r>
          </w:p>
        </w:tc>
      </w:tr>
    </w:tbl>
    <w:p w:rsidR="005C3B86" w:rsidRPr="00B65255" w:rsidRDefault="005C3B86" w:rsidP="005C3B86">
      <w:pPr>
        <w:pStyle w:val="Default"/>
        <w:rPr>
          <w:b/>
          <w:bCs/>
          <w:color w:val="auto"/>
          <w:sz w:val="16"/>
          <w:szCs w:val="16"/>
        </w:rPr>
      </w:pP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Ewentualną rezygnację z uczestnictwa prosimy dokonać pisemnie 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na adres SITK RP Oddział Kielce do dnia </w:t>
      </w:r>
      <w:r w:rsidRPr="00B65255">
        <w:rPr>
          <w:b/>
          <w:color w:val="auto"/>
        </w:rPr>
        <w:t>2</w:t>
      </w:r>
      <w:r w:rsidR="00B30246" w:rsidRPr="00B65255">
        <w:rPr>
          <w:b/>
          <w:color w:val="auto"/>
        </w:rPr>
        <w:t>0</w:t>
      </w:r>
      <w:r w:rsidRPr="00B65255">
        <w:rPr>
          <w:b/>
          <w:bCs/>
          <w:color w:val="auto"/>
        </w:rPr>
        <w:t>.0</w:t>
      </w:r>
      <w:r w:rsidR="00B30246" w:rsidRPr="00B65255">
        <w:rPr>
          <w:b/>
          <w:bCs/>
          <w:color w:val="auto"/>
        </w:rPr>
        <w:t>5</w:t>
      </w:r>
      <w:r w:rsidR="002D2138" w:rsidRPr="00B65255">
        <w:rPr>
          <w:b/>
          <w:bCs/>
          <w:color w:val="auto"/>
        </w:rPr>
        <w:t>.202</w:t>
      </w:r>
      <w:r w:rsidR="00B30246" w:rsidRPr="00B65255">
        <w:rPr>
          <w:b/>
          <w:bCs/>
          <w:color w:val="auto"/>
        </w:rPr>
        <w:t>3</w:t>
      </w:r>
      <w:r w:rsidRPr="00B65255">
        <w:rPr>
          <w:b/>
          <w:bCs/>
          <w:color w:val="auto"/>
        </w:rPr>
        <w:t xml:space="preserve"> r</w:t>
      </w:r>
      <w:r w:rsidRPr="00B65255">
        <w:rPr>
          <w:color w:val="auto"/>
        </w:rPr>
        <w:t xml:space="preserve">. 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W przypadku nieodwołania przyjazdu w podanym terminie 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nie będzie możliwy zwrot kosztów uczestnictwa. </w:t>
      </w:r>
    </w:p>
    <w:p w:rsidR="005C3B86" w:rsidRPr="00B65255" w:rsidRDefault="005C3B86" w:rsidP="005C3B86">
      <w:pPr>
        <w:pStyle w:val="Default"/>
        <w:rPr>
          <w:b/>
          <w:bCs/>
          <w:color w:val="auto"/>
        </w:rPr>
      </w:pP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b/>
          <w:bCs/>
          <w:color w:val="auto"/>
        </w:rPr>
        <w:t xml:space="preserve">INFORMACJE </w:t>
      </w:r>
    </w:p>
    <w:p w:rsidR="005C3B86" w:rsidRPr="00B65255" w:rsidRDefault="00B3024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Biuro Oddziału SITK RP </w:t>
      </w:r>
      <w:r w:rsidR="005C3B86" w:rsidRPr="00B65255">
        <w:rPr>
          <w:color w:val="auto"/>
        </w:rPr>
        <w:t xml:space="preserve"> w Kielcach</w:t>
      </w:r>
    </w:p>
    <w:p w:rsidR="005C3B86" w:rsidRPr="00B65255" w:rsidRDefault="005C3B86" w:rsidP="005C3B86">
      <w:pPr>
        <w:pStyle w:val="Default"/>
        <w:rPr>
          <w:color w:val="auto"/>
        </w:rPr>
      </w:pPr>
      <w:r w:rsidRPr="00B65255">
        <w:rPr>
          <w:color w:val="auto"/>
        </w:rPr>
        <w:t xml:space="preserve"> 25-501 Kielce, ul Si</w:t>
      </w:r>
      <w:r w:rsidR="002D2138" w:rsidRPr="00B65255">
        <w:rPr>
          <w:color w:val="auto"/>
        </w:rPr>
        <w:t xml:space="preserve">enkiewicza 48 </w:t>
      </w:r>
    </w:p>
    <w:p w:rsidR="005C3B86" w:rsidRPr="00B65255" w:rsidRDefault="005C3B86" w:rsidP="005C3B86">
      <w:pPr>
        <w:pStyle w:val="Default"/>
        <w:rPr>
          <w:color w:val="auto"/>
          <w:lang w:val="en-US"/>
        </w:rPr>
      </w:pPr>
      <w:r w:rsidRPr="00B65255">
        <w:rPr>
          <w:color w:val="auto"/>
        </w:rPr>
        <w:t xml:space="preserve">tel.  </w:t>
      </w:r>
      <w:r w:rsidRPr="00B65255">
        <w:rPr>
          <w:color w:val="auto"/>
          <w:lang w:val="en-US"/>
        </w:rPr>
        <w:t xml:space="preserve">608 608 426,  </w:t>
      </w:r>
      <w:r w:rsidR="00BA7C34" w:rsidRPr="00B65255">
        <w:rPr>
          <w:color w:val="auto"/>
          <w:lang w:val="en-US"/>
        </w:rPr>
        <w:t>608 616 724</w:t>
      </w:r>
    </w:p>
    <w:p w:rsidR="005C3B86" w:rsidRPr="00B65255" w:rsidRDefault="00BA7C34" w:rsidP="005C3B86">
      <w:pPr>
        <w:pStyle w:val="Default"/>
        <w:rPr>
          <w:color w:val="auto"/>
          <w:lang w:val="en-US"/>
        </w:rPr>
      </w:pPr>
      <w:r w:rsidRPr="00B65255">
        <w:rPr>
          <w:color w:val="auto"/>
          <w:lang w:val="en-US"/>
        </w:rPr>
        <w:t>e-mail: sitk.kielce@idsl.pl</w:t>
      </w:r>
      <w:r w:rsidR="005C3B86" w:rsidRPr="00B65255">
        <w:rPr>
          <w:color w:val="auto"/>
          <w:lang w:val="en-US"/>
        </w:rPr>
        <w:t xml:space="preserve">, </w:t>
      </w:r>
    </w:p>
    <w:p w:rsidR="005C3B86" w:rsidRPr="00B65255" w:rsidRDefault="005C3B86" w:rsidP="005C3B86">
      <w:pPr>
        <w:pStyle w:val="Default"/>
        <w:rPr>
          <w:color w:val="auto"/>
          <w:lang w:val="en-US"/>
        </w:rPr>
      </w:pPr>
    </w:p>
    <w:p w:rsidR="005C3B86" w:rsidRPr="00B65255" w:rsidRDefault="005C3B86" w:rsidP="005C3B86">
      <w:pPr>
        <w:pStyle w:val="Default"/>
        <w:rPr>
          <w:color w:val="auto"/>
          <w:lang w:val="en-US"/>
        </w:rPr>
      </w:pPr>
    </w:p>
    <w:p w:rsidR="004B1A10" w:rsidRPr="00B65255" w:rsidRDefault="005C3B86" w:rsidP="004B1A10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B65255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</w:t>
      </w:r>
      <w:r w:rsidR="00C27DA0" w:rsidRPr="00B65255">
        <w:rPr>
          <w:rFonts w:ascii="Arial" w:hAnsi="Arial" w:cs="Arial"/>
          <w:sz w:val="24"/>
          <w:szCs w:val="24"/>
          <w:lang w:val="en-US"/>
        </w:rPr>
        <w:t>Przewodniczący</w:t>
      </w:r>
    </w:p>
    <w:p w:rsidR="005C3B86" w:rsidRPr="00B65255" w:rsidRDefault="004B1A10" w:rsidP="004B1A10">
      <w:pPr>
        <w:spacing w:after="0"/>
        <w:ind w:left="2832" w:firstLine="708"/>
        <w:jc w:val="center"/>
        <w:rPr>
          <w:rFonts w:ascii="Arial" w:hAnsi="Arial" w:cs="Arial"/>
          <w:sz w:val="24"/>
          <w:szCs w:val="24"/>
          <w:lang w:val="en-US"/>
        </w:rPr>
      </w:pPr>
      <w:r w:rsidRPr="00B65255">
        <w:rPr>
          <w:rFonts w:ascii="Arial" w:hAnsi="Arial" w:cs="Arial"/>
          <w:sz w:val="24"/>
          <w:szCs w:val="24"/>
          <w:lang w:val="en-US"/>
        </w:rPr>
        <w:t xml:space="preserve"> </w:t>
      </w:r>
      <w:r w:rsidR="00565641">
        <w:rPr>
          <w:rFonts w:ascii="Arial" w:hAnsi="Arial" w:cs="Arial"/>
          <w:sz w:val="24"/>
          <w:szCs w:val="24"/>
          <w:lang w:val="en-US"/>
        </w:rPr>
        <w:t xml:space="preserve">                   </w:t>
      </w:r>
      <w:r w:rsidRPr="00B65255">
        <w:rPr>
          <w:rFonts w:ascii="Arial" w:hAnsi="Arial" w:cs="Arial"/>
          <w:sz w:val="24"/>
          <w:szCs w:val="24"/>
          <w:lang w:val="en-US"/>
        </w:rPr>
        <w:t xml:space="preserve"> </w:t>
      </w:r>
      <w:r w:rsidR="00C27DA0" w:rsidRPr="00B65255">
        <w:rPr>
          <w:rFonts w:ascii="Arial" w:hAnsi="Arial" w:cs="Arial"/>
          <w:sz w:val="24"/>
          <w:szCs w:val="24"/>
          <w:lang w:val="en-US"/>
        </w:rPr>
        <w:t xml:space="preserve"> Komitetu</w:t>
      </w:r>
      <w:r w:rsidR="005C3B86" w:rsidRPr="00B65255">
        <w:rPr>
          <w:rFonts w:ascii="Arial" w:hAnsi="Arial" w:cs="Arial"/>
          <w:sz w:val="24"/>
          <w:szCs w:val="24"/>
          <w:lang w:val="en-US"/>
        </w:rPr>
        <w:t xml:space="preserve"> </w:t>
      </w:r>
      <w:r w:rsidR="005F65C2" w:rsidRPr="00B65255">
        <w:rPr>
          <w:rFonts w:ascii="Arial" w:hAnsi="Arial" w:cs="Arial"/>
          <w:sz w:val="24"/>
          <w:szCs w:val="24"/>
          <w:lang w:val="en-US"/>
        </w:rPr>
        <w:t>Organizacyjn</w:t>
      </w:r>
      <w:r w:rsidR="00C27DA0" w:rsidRPr="00B65255">
        <w:rPr>
          <w:rFonts w:ascii="Arial" w:hAnsi="Arial" w:cs="Arial"/>
          <w:sz w:val="24"/>
          <w:szCs w:val="24"/>
          <w:lang w:val="en-US"/>
        </w:rPr>
        <w:t>ego</w:t>
      </w:r>
      <w:r w:rsidR="005F65C2" w:rsidRPr="00B65255">
        <w:rPr>
          <w:rFonts w:ascii="Arial" w:hAnsi="Arial" w:cs="Arial"/>
          <w:sz w:val="24"/>
          <w:szCs w:val="24"/>
          <w:lang w:val="en-US"/>
        </w:rPr>
        <w:t xml:space="preserve"> K</w:t>
      </w:r>
      <w:r w:rsidR="00565641">
        <w:rPr>
          <w:rFonts w:ascii="Arial" w:hAnsi="Arial" w:cs="Arial"/>
          <w:sz w:val="24"/>
          <w:szCs w:val="24"/>
          <w:lang w:val="en-US"/>
        </w:rPr>
        <w:t>onferencji</w:t>
      </w:r>
    </w:p>
    <w:p w:rsidR="005C3B86" w:rsidRPr="002D2138" w:rsidRDefault="00C27DA0" w:rsidP="00C27DA0">
      <w:pPr>
        <w:ind w:left="4248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pl-PL"/>
        </w:rPr>
        <w:drawing>
          <wp:inline distT="0" distB="0" distL="0" distR="0" wp14:anchorId="647F4D26" wp14:editId="0C417239">
            <wp:extent cx="1609725" cy="949960"/>
            <wp:effectExtent l="0" t="0" r="9525" b="254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B86" w:rsidRPr="002D2138" w:rsidSect="00CD43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796"/>
    <w:multiLevelType w:val="hybridMultilevel"/>
    <w:tmpl w:val="1348F57C"/>
    <w:lvl w:ilvl="0" w:tplc="FB0CC57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3DFD"/>
    <w:multiLevelType w:val="hybridMultilevel"/>
    <w:tmpl w:val="85D26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D2D2F"/>
    <w:multiLevelType w:val="hybridMultilevel"/>
    <w:tmpl w:val="E7E84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316CF"/>
    <w:multiLevelType w:val="hybridMultilevel"/>
    <w:tmpl w:val="757A3DA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EE82842"/>
    <w:multiLevelType w:val="hybridMultilevel"/>
    <w:tmpl w:val="C1067C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95D41"/>
    <w:multiLevelType w:val="hybridMultilevel"/>
    <w:tmpl w:val="08B2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1EAE"/>
    <w:multiLevelType w:val="hybridMultilevel"/>
    <w:tmpl w:val="B716766E"/>
    <w:lvl w:ilvl="0" w:tplc="DDA8108E">
      <w:start w:val="1"/>
      <w:numFmt w:val="decimal"/>
      <w:lvlText w:val="%1."/>
      <w:lvlJc w:val="left"/>
      <w:pPr>
        <w:ind w:left="70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75D40BA"/>
    <w:multiLevelType w:val="hybridMultilevel"/>
    <w:tmpl w:val="CD94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17BCB"/>
    <w:multiLevelType w:val="hybridMultilevel"/>
    <w:tmpl w:val="8398D4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90C2F"/>
    <w:multiLevelType w:val="hybridMultilevel"/>
    <w:tmpl w:val="453C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58899">
    <w:abstractNumId w:val="8"/>
  </w:num>
  <w:num w:numId="2" w16cid:durableId="1797676855">
    <w:abstractNumId w:val="9"/>
  </w:num>
  <w:num w:numId="3" w16cid:durableId="186870203">
    <w:abstractNumId w:val="5"/>
  </w:num>
  <w:num w:numId="4" w16cid:durableId="1283465641">
    <w:abstractNumId w:val="1"/>
  </w:num>
  <w:num w:numId="5" w16cid:durableId="807012006">
    <w:abstractNumId w:val="5"/>
  </w:num>
  <w:num w:numId="6" w16cid:durableId="1690058236">
    <w:abstractNumId w:val="9"/>
  </w:num>
  <w:num w:numId="7" w16cid:durableId="1029381812">
    <w:abstractNumId w:val="4"/>
  </w:num>
  <w:num w:numId="8" w16cid:durableId="2062820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9577547">
    <w:abstractNumId w:val="5"/>
  </w:num>
  <w:num w:numId="10" w16cid:durableId="1883133014">
    <w:abstractNumId w:val="4"/>
  </w:num>
  <w:num w:numId="11" w16cid:durableId="1125351037">
    <w:abstractNumId w:val="0"/>
  </w:num>
  <w:num w:numId="12" w16cid:durableId="637149664">
    <w:abstractNumId w:val="3"/>
  </w:num>
  <w:num w:numId="13" w16cid:durableId="517739128">
    <w:abstractNumId w:val="2"/>
  </w:num>
  <w:num w:numId="14" w16cid:durableId="912617434">
    <w:abstractNumId w:val="7"/>
  </w:num>
  <w:num w:numId="15" w16cid:durableId="1225413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C7"/>
    <w:rsid w:val="00030F04"/>
    <w:rsid w:val="00046538"/>
    <w:rsid w:val="00053D46"/>
    <w:rsid w:val="00095E39"/>
    <w:rsid w:val="000C655B"/>
    <w:rsid w:val="000F32EE"/>
    <w:rsid w:val="00104A56"/>
    <w:rsid w:val="00143541"/>
    <w:rsid w:val="00144579"/>
    <w:rsid w:val="00145C6D"/>
    <w:rsid w:val="0016626A"/>
    <w:rsid w:val="00171907"/>
    <w:rsid w:val="00174297"/>
    <w:rsid w:val="001F1FCA"/>
    <w:rsid w:val="00260404"/>
    <w:rsid w:val="002B07D7"/>
    <w:rsid w:val="002B21B4"/>
    <w:rsid w:val="002D2138"/>
    <w:rsid w:val="002F447C"/>
    <w:rsid w:val="00300A1F"/>
    <w:rsid w:val="00311543"/>
    <w:rsid w:val="003D3AED"/>
    <w:rsid w:val="003D6A1F"/>
    <w:rsid w:val="00420AB6"/>
    <w:rsid w:val="004313DD"/>
    <w:rsid w:val="0046154F"/>
    <w:rsid w:val="00473A56"/>
    <w:rsid w:val="00496A27"/>
    <w:rsid w:val="004B1A10"/>
    <w:rsid w:val="004E7D62"/>
    <w:rsid w:val="004F5CF8"/>
    <w:rsid w:val="00565641"/>
    <w:rsid w:val="005811C4"/>
    <w:rsid w:val="005C3B86"/>
    <w:rsid w:val="005C4A46"/>
    <w:rsid w:val="005F65C2"/>
    <w:rsid w:val="00624E25"/>
    <w:rsid w:val="006854E9"/>
    <w:rsid w:val="006D2328"/>
    <w:rsid w:val="006E3FB9"/>
    <w:rsid w:val="00786193"/>
    <w:rsid w:val="007A2C79"/>
    <w:rsid w:val="007A60EE"/>
    <w:rsid w:val="007B616D"/>
    <w:rsid w:val="007C6ED4"/>
    <w:rsid w:val="007D373E"/>
    <w:rsid w:val="007F4081"/>
    <w:rsid w:val="00815A13"/>
    <w:rsid w:val="0084024F"/>
    <w:rsid w:val="00847C44"/>
    <w:rsid w:val="00864969"/>
    <w:rsid w:val="00875695"/>
    <w:rsid w:val="00882D7B"/>
    <w:rsid w:val="008B1D48"/>
    <w:rsid w:val="008E0550"/>
    <w:rsid w:val="00901D48"/>
    <w:rsid w:val="0090511C"/>
    <w:rsid w:val="0095636A"/>
    <w:rsid w:val="00964F25"/>
    <w:rsid w:val="009E4741"/>
    <w:rsid w:val="00A165AF"/>
    <w:rsid w:val="00A42B1B"/>
    <w:rsid w:val="00A67C65"/>
    <w:rsid w:val="00AA542F"/>
    <w:rsid w:val="00AB0875"/>
    <w:rsid w:val="00AC5477"/>
    <w:rsid w:val="00AF192D"/>
    <w:rsid w:val="00B16B25"/>
    <w:rsid w:val="00B2499D"/>
    <w:rsid w:val="00B30246"/>
    <w:rsid w:val="00B37D31"/>
    <w:rsid w:val="00B51515"/>
    <w:rsid w:val="00B643F1"/>
    <w:rsid w:val="00B65255"/>
    <w:rsid w:val="00B73BF6"/>
    <w:rsid w:val="00BA7C34"/>
    <w:rsid w:val="00BC6FC7"/>
    <w:rsid w:val="00C06FE4"/>
    <w:rsid w:val="00C27DA0"/>
    <w:rsid w:val="00C42DDD"/>
    <w:rsid w:val="00C57FAF"/>
    <w:rsid w:val="00C910DA"/>
    <w:rsid w:val="00CD43DF"/>
    <w:rsid w:val="00D019BE"/>
    <w:rsid w:val="00D062E9"/>
    <w:rsid w:val="00D11F0F"/>
    <w:rsid w:val="00D90B82"/>
    <w:rsid w:val="00DA3C9C"/>
    <w:rsid w:val="00DB1F99"/>
    <w:rsid w:val="00DE567E"/>
    <w:rsid w:val="00EA37EB"/>
    <w:rsid w:val="00EC2500"/>
    <w:rsid w:val="00F24537"/>
    <w:rsid w:val="00F34246"/>
    <w:rsid w:val="00F7506F"/>
    <w:rsid w:val="00FA585A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F4B7"/>
  <w15:docId w15:val="{B92D5890-F4F9-4E9C-8563-7C0DE4C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404"/>
    <w:pPr>
      <w:spacing w:after="0" w:line="240" w:lineRule="auto"/>
    </w:pPr>
  </w:style>
  <w:style w:type="paragraph" w:customStyle="1" w:styleId="Default">
    <w:name w:val="Default"/>
    <w:rsid w:val="0026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4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6A2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Marcin</cp:lastModifiedBy>
  <cp:revision>19</cp:revision>
  <cp:lastPrinted>2023-03-14T13:43:00Z</cp:lastPrinted>
  <dcterms:created xsi:type="dcterms:W3CDTF">2023-03-14T13:21:00Z</dcterms:created>
  <dcterms:modified xsi:type="dcterms:W3CDTF">2023-05-15T13:41:00Z</dcterms:modified>
</cp:coreProperties>
</file>